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44927B">
      <w:pPr>
        <w:widowControl/>
        <w:spacing w:line="540" w:lineRule="exact"/>
        <w:jc w:val="left"/>
        <w:rPr>
          <w:rFonts w:ascii="黑体" w:hAnsi="黑体" w:eastAsia="黑体" w:cs="黑体"/>
          <w:szCs w:val="36"/>
        </w:rPr>
      </w:pPr>
      <w:r>
        <w:rPr>
          <w:rFonts w:hint="eastAsia" w:ascii="黑体" w:hAnsi="黑体" w:eastAsia="黑体" w:cs="黑体"/>
          <w:szCs w:val="36"/>
        </w:rPr>
        <w:t>附件</w:t>
      </w:r>
      <w:r>
        <w:rPr>
          <w:rFonts w:hint="eastAsia" w:ascii="黑体" w:hAnsi="黑体" w:eastAsia="黑体" w:cs="黑体"/>
          <w:szCs w:val="36"/>
          <w:lang w:val="en-US" w:eastAsia="zh-CN"/>
        </w:rPr>
        <w:t>2</w:t>
      </w:r>
      <w:r>
        <w:rPr>
          <w:rFonts w:hint="eastAsia" w:ascii="黑体" w:hAnsi="黑体" w:eastAsia="黑体" w:cs="黑体"/>
          <w:szCs w:val="36"/>
        </w:rPr>
        <w:t xml:space="preserve"> </w:t>
      </w:r>
    </w:p>
    <w:p w14:paraId="2DB44423"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 w14:paraId="77A6C92E">
      <w:pPr>
        <w:spacing w:line="560" w:lineRule="exact"/>
        <w:jc w:val="center"/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XX单位202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年上半年工作总结</w:t>
      </w:r>
    </w:p>
    <w:p w14:paraId="5480DB14">
      <w:pPr>
        <w:spacing w:line="560" w:lineRule="exact"/>
        <w:ind w:firstLine="640" w:firstLineChars="200"/>
      </w:pPr>
    </w:p>
    <w:p w14:paraId="6E61615C">
      <w:pPr>
        <w:spacing w:line="560" w:lineRule="exact"/>
        <w:ind w:firstLine="640" w:firstLineChars="200"/>
        <w:rPr>
          <w:rFonts w:ascii="黑体" w:hAnsi="黑体" w:eastAsia="黑体" w:cs="黑体"/>
          <w:szCs w:val="36"/>
        </w:rPr>
      </w:pPr>
      <w:r>
        <w:rPr>
          <w:rFonts w:hint="eastAsia" w:ascii="黑体" w:hAnsi="黑体" w:eastAsia="黑体" w:cs="黑体"/>
          <w:szCs w:val="36"/>
        </w:rPr>
        <w:t>一、202</w:t>
      </w:r>
      <w:r>
        <w:rPr>
          <w:rFonts w:hint="eastAsia" w:ascii="黑体" w:hAnsi="黑体" w:eastAsia="黑体" w:cs="黑体"/>
          <w:szCs w:val="36"/>
          <w:lang w:val="en-US" w:eastAsia="zh-CN"/>
        </w:rPr>
        <w:t>5</w:t>
      </w:r>
      <w:r>
        <w:rPr>
          <w:rFonts w:hint="eastAsia" w:ascii="黑体" w:hAnsi="黑体" w:eastAsia="黑体" w:cs="黑体"/>
          <w:szCs w:val="36"/>
        </w:rPr>
        <w:t>年工作开展情况</w:t>
      </w:r>
    </w:p>
    <w:p w14:paraId="28E0F11F">
      <w:pPr>
        <w:spacing w:line="560" w:lineRule="exact"/>
        <w:ind w:firstLine="640" w:firstLineChars="200"/>
        <w:rPr>
          <w:color w:val="0000FF"/>
          <w:szCs w:val="36"/>
        </w:rPr>
      </w:pPr>
      <w:r>
        <w:rPr>
          <w:rFonts w:hint="eastAsia" w:ascii="楷体_GB2312" w:hAnsi="楷体_GB2312" w:eastAsia="楷体_GB2312" w:cs="楷体_GB2312"/>
          <w:szCs w:val="36"/>
        </w:rPr>
        <w:t>（一）对照202</w:t>
      </w:r>
      <w:r>
        <w:rPr>
          <w:rFonts w:hint="eastAsia" w:ascii="楷体_GB2312" w:hAnsi="楷体_GB2312" w:eastAsia="楷体_GB2312" w:cs="楷体_GB2312"/>
          <w:szCs w:val="36"/>
          <w:lang w:val="en-US" w:eastAsia="zh-CN"/>
        </w:rPr>
        <w:t>5</w:t>
      </w:r>
      <w:bookmarkStart w:id="0" w:name="_GoBack"/>
      <w:bookmarkEnd w:id="0"/>
      <w:r>
        <w:rPr>
          <w:rFonts w:hint="eastAsia" w:ascii="楷体_GB2312" w:hAnsi="楷体_GB2312" w:eastAsia="楷体_GB2312" w:cs="楷体_GB2312"/>
          <w:szCs w:val="36"/>
        </w:rPr>
        <w:t>年工作要点任务完成情况</w:t>
      </w:r>
      <w:r>
        <w:rPr>
          <w:rFonts w:hint="eastAsia" w:hAnsi="黑体" w:cs="黑体"/>
          <w:bCs/>
          <w:color w:val="0000FF"/>
          <w:szCs w:val="48"/>
        </w:rPr>
        <w:t>（分条目阐述，</w:t>
      </w:r>
      <w:r>
        <w:rPr>
          <w:rFonts w:hint="eastAsia" w:hAnsi="仿宋" w:cs="楷体_GB2312"/>
          <w:color w:val="0000FF"/>
          <w:szCs w:val="48"/>
        </w:rPr>
        <w:t>要求表达清晰扼要，数据支撑详实准确）</w:t>
      </w:r>
    </w:p>
    <w:p w14:paraId="588EFEEA">
      <w:pPr>
        <w:spacing w:line="560" w:lineRule="exact"/>
        <w:ind w:firstLine="640" w:firstLineChars="200"/>
        <w:rPr>
          <w:szCs w:val="36"/>
        </w:rPr>
      </w:pPr>
      <w:r>
        <w:rPr>
          <w:rFonts w:hint="eastAsia"/>
          <w:szCs w:val="36"/>
        </w:rPr>
        <w:t>1.……</w:t>
      </w:r>
    </w:p>
    <w:p w14:paraId="00D629E2">
      <w:pPr>
        <w:spacing w:line="560" w:lineRule="exact"/>
        <w:ind w:firstLine="640" w:firstLineChars="200"/>
        <w:rPr>
          <w:szCs w:val="36"/>
        </w:rPr>
      </w:pPr>
      <w:r>
        <w:rPr>
          <w:rFonts w:hint="eastAsia"/>
          <w:szCs w:val="36"/>
        </w:rPr>
        <w:t>2.……</w:t>
      </w:r>
    </w:p>
    <w:p w14:paraId="33117288">
      <w:pPr>
        <w:spacing w:line="560" w:lineRule="exact"/>
        <w:ind w:firstLine="640" w:firstLineChars="200"/>
        <w:rPr>
          <w:szCs w:val="36"/>
        </w:rPr>
      </w:pPr>
      <w:r>
        <w:rPr>
          <w:rFonts w:hint="eastAsia" w:ascii="楷体_GB2312" w:hAnsi="楷体_GB2312" w:eastAsia="楷体_GB2312" w:cs="楷体_GB2312"/>
          <w:szCs w:val="36"/>
        </w:rPr>
        <w:t>（二）其他常规工作开展情况及取得的成绩</w:t>
      </w:r>
    </w:p>
    <w:p w14:paraId="3F63A46C">
      <w:pPr>
        <w:spacing w:line="560" w:lineRule="exact"/>
        <w:ind w:firstLine="640" w:firstLineChars="200"/>
        <w:rPr>
          <w:szCs w:val="36"/>
        </w:rPr>
      </w:pPr>
      <w:r>
        <w:rPr>
          <w:rFonts w:hint="eastAsia"/>
          <w:szCs w:val="36"/>
        </w:rPr>
        <w:t>1.……</w:t>
      </w:r>
    </w:p>
    <w:p w14:paraId="6CA7A07B">
      <w:pPr>
        <w:spacing w:line="560" w:lineRule="exact"/>
        <w:ind w:firstLine="640" w:firstLineChars="200"/>
        <w:rPr>
          <w:szCs w:val="36"/>
        </w:rPr>
      </w:pPr>
      <w:r>
        <w:rPr>
          <w:rFonts w:hint="eastAsia"/>
          <w:szCs w:val="36"/>
        </w:rPr>
        <w:t>2.……</w:t>
      </w:r>
    </w:p>
    <w:p w14:paraId="75C47DB9">
      <w:pPr>
        <w:spacing w:line="560" w:lineRule="exact"/>
        <w:ind w:firstLine="640" w:firstLineChars="200"/>
        <w:rPr>
          <w:color w:val="0000FF"/>
          <w:szCs w:val="36"/>
        </w:rPr>
      </w:pPr>
      <w:r>
        <w:rPr>
          <w:rFonts w:hint="eastAsia" w:ascii="黑体" w:hAnsi="黑体" w:eastAsia="黑体" w:cs="黑体"/>
          <w:szCs w:val="36"/>
        </w:rPr>
        <w:t>二、取得的突出成绩和创新举措</w:t>
      </w:r>
      <w:r>
        <w:rPr>
          <w:rFonts w:hint="eastAsia"/>
          <w:color w:val="0000FF"/>
          <w:szCs w:val="36"/>
        </w:rPr>
        <w:t>（特色、亮点、荣誉、奖励、成绩等）</w:t>
      </w:r>
    </w:p>
    <w:p w14:paraId="0E1829E8">
      <w:pPr>
        <w:spacing w:line="560" w:lineRule="exact"/>
        <w:ind w:firstLine="640" w:firstLineChars="200"/>
        <w:rPr>
          <w:szCs w:val="36"/>
        </w:rPr>
      </w:pPr>
      <w:r>
        <w:rPr>
          <w:rFonts w:hint="eastAsia"/>
          <w:szCs w:val="36"/>
        </w:rPr>
        <w:t>1.……</w:t>
      </w:r>
    </w:p>
    <w:p w14:paraId="500C5AF5">
      <w:pPr>
        <w:spacing w:line="560" w:lineRule="exact"/>
        <w:ind w:firstLine="640" w:firstLineChars="200"/>
        <w:rPr>
          <w:szCs w:val="36"/>
        </w:rPr>
      </w:pPr>
      <w:r>
        <w:rPr>
          <w:rFonts w:hint="eastAsia"/>
          <w:szCs w:val="36"/>
        </w:rPr>
        <w:t>2.……</w:t>
      </w:r>
    </w:p>
    <w:p w14:paraId="050A5342">
      <w:pPr>
        <w:spacing w:line="560" w:lineRule="exact"/>
        <w:ind w:firstLine="640" w:firstLineChars="200"/>
        <w:rPr>
          <w:rFonts w:ascii="黑体" w:hAnsi="黑体" w:eastAsia="黑体" w:cs="黑体"/>
          <w:szCs w:val="36"/>
        </w:rPr>
      </w:pPr>
      <w:r>
        <w:rPr>
          <w:rFonts w:hint="eastAsia" w:ascii="黑体" w:hAnsi="黑体" w:eastAsia="黑体" w:cs="黑体"/>
          <w:szCs w:val="36"/>
        </w:rPr>
        <w:t>三、存在的问题和不足以及下一步举措</w:t>
      </w:r>
    </w:p>
    <w:p w14:paraId="7828ADD1">
      <w:pPr>
        <w:spacing w:line="560" w:lineRule="exact"/>
        <w:ind w:firstLine="640" w:firstLineChars="200"/>
        <w:rPr>
          <w:szCs w:val="36"/>
        </w:rPr>
      </w:pPr>
      <w:r>
        <w:rPr>
          <w:rFonts w:hint="eastAsia"/>
          <w:szCs w:val="36"/>
        </w:rPr>
        <w:t>1.……</w:t>
      </w:r>
    </w:p>
    <w:p w14:paraId="4BA11686">
      <w:pPr>
        <w:spacing w:line="560" w:lineRule="exact"/>
        <w:ind w:firstLine="640" w:firstLineChars="200"/>
        <w:rPr>
          <w:szCs w:val="36"/>
        </w:rPr>
      </w:pPr>
      <w:r>
        <w:rPr>
          <w:rFonts w:hint="eastAsia"/>
          <w:szCs w:val="36"/>
        </w:rPr>
        <w:t>2.……</w:t>
      </w:r>
    </w:p>
    <w:p w14:paraId="7DE9E639">
      <w:pPr>
        <w:spacing w:line="560" w:lineRule="exact"/>
        <w:ind w:firstLine="640" w:firstLineChars="200"/>
        <w:rPr>
          <w:rFonts w:ascii="黑体" w:hAnsi="黑体" w:eastAsia="黑体" w:cs="黑体"/>
          <w:szCs w:val="36"/>
        </w:rPr>
      </w:pPr>
    </w:p>
    <w:p w14:paraId="313D7FE3"/>
    <w:sectPr>
      <w:pgSz w:w="11906" w:h="16838"/>
      <w:pgMar w:top="2098" w:right="1474" w:bottom="1985" w:left="1588" w:header="851" w:footer="992" w:gutter="0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5F40"/>
    <w:rsid w:val="00051A0F"/>
    <w:rsid w:val="001867B0"/>
    <w:rsid w:val="00290666"/>
    <w:rsid w:val="002D3B8C"/>
    <w:rsid w:val="00336FF1"/>
    <w:rsid w:val="00444AA3"/>
    <w:rsid w:val="00710F5E"/>
    <w:rsid w:val="00752D44"/>
    <w:rsid w:val="00842ED4"/>
    <w:rsid w:val="00A00D29"/>
    <w:rsid w:val="00A56F59"/>
    <w:rsid w:val="00CB35B5"/>
    <w:rsid w:val="00EF3876"/>
    <w:rsid w:val="00FE5F40"/>
    <w:rsid w:val="30566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仿宋_GB2312" w:hAnsi="Times New Roman" w:eastAsia="仿宋_GB2312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Times New Roman" w:eastAsia="仿宋_GB2312" w:cstheme="minorBidi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158</Words>
  <Characters>176</Characters>
  <Lines>1</Lines>
  <Paragraphs>1</Paragraphs>
  <TotalTime>2</TotalTime>
  <ScaleCrop>false</ScaleCrop>
  <LinksUpToDate>false</LinksUpToDate>
  <CharactersWithSpaces>177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2024-05-23T05:27:00Z</dcterms:created>
  <dc:creator>user</dc:creator>
  <cp:lastModifiedBy>zty</cp:lastModifiedBy>
  <dcterms:modified xsi:type="dcterms:W3CDTF">2025-05-26T07:07:58Z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eyJoZGlkIjoiMGIzMDBmMzE1MDViMDIzYTJlMWRmNWNiOWQ0ZGI2OTciLCJ1c2VySWQiOiI0MTM5NjQ0MjMifQ==</vt:lpwstr>
  </property>
  <property fmtid="{D5CDD505-2E9C-101B-9397-08002B2CF9AE}" pid="3" name="KSOProductBuildVer">
    <vt:lpwstr>2052-12.1.0.20784</vt:lpwstr>
  </property>
  <property fmtid="{D5CDD505-2E9C-101B-9397-08002B2CF9AE}" pid="4" name="ICV">
    <vt:lpwstr>EB68609E63AB41ACB62DA3553451B43F_12</vt:lpwstr>
  </property>
</Properties>
</file>